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E9A" w14:textId="506F9112" w:rsidR="000821F8" w:rsidRPr="0085659D" w:rsidRDefault="000821F8" w:rsidP="000821F8">
      <w:pPr>
        <w:jc w:val="right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Appendix No. </w:t>
      </w:r>
      <w:r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5</w:t>
      </w:r>
    </w:p>
    <w:p w14:paraId="14803297" w14:textId="77777777" w:rsidR="000821F8" w:rsidRPr="0085659D" w:rsidRDefault="000821F8" w:rsidP="000821F8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to Jagiellonian University Inventory Instruction</w:t>
      </w:r>
    </w:p>
    <w:p w14:paraId="59C79322" w14:textId="77777777" w:rsidR="00743EBE" w:rsidRPr="000821F8" w:rsidRDefault="00743EBE" w:rsidP="00743EB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8645E96" w14:textId="77777777" w:rsidR="00743EBE" w:rsidRPr="000821F8" w:rsidRDefault="00743EBE" w:rsidP="00743EB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6D48979" w14:textId="097D1893" w:rsidR="00743EBE" w:rsidRPr="000821F8" w:rsidRDefault="005C7233" w:rsidP="005C7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72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Pr="005C72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ORIZATION TO REPRESENT IN INVENTORY ACT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IVITIES </w:t>
      </w:r>
    </w:p>
    <w:p w14:paraId="32AAD028" w14:textId="77777777" w:rsidR="00743EBE" w:rsidRPr="000821F8" w:rsidRDefault="00743EBE" w:rsidP="00743E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990F13" w14:textId="77777777" w:rsidR="005C7233" w:rsidRPr="000821F8" w:rsidRDefault="005C7233" w:rsidP="00743E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F09397" w14:textId="77777777" w:rsidR="00536A12" w:rsidRDefault="005C7233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connection with </w:t>
      </w:r>
      <w:r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inventory process of the Jagiellonian University’s assets entrusted to me, commencing on: 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………..</w:t>
      </w:r>
      <w:r w:rsidR="000821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, </w:t>
      </w:r>
      <w:r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as a person materially liable for the JU’s assets </w:t>
      </w:r>
      <w:r w:rsidR="00536A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assigned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r w:rsidR="000821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following inventory data field number: 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  <w:r w:rsidR="00536A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….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</w:t>
      </w:r>
      <w:r w:rsidR="000821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5E930BEE" w14:textId="6AD19A49" w:rsidR="00536A12" w:rsidRPr="00536A12" w:rsidRDefault="005C7233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authori</w:t>
      </w:r>
      <w:r w:rsidR="000821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Mr/Ms</w:t>
      </w:r>
      <w:r w:rsidR="000821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……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</w:t>
      </w:r>
      <w:r w:rsidR="00536A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…………….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</w:t>
      </w:r>
      <w:r w:rsidR="00536A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….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</w:t>
      </w:r>
      <w:r w:rsidR="00536A12" w:rsidRPr="000821F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    </w:t>
      </w:r>
      <w:r w:rsidR="00536A12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54A336B5" w14:textId="124175F7" w:rsidR="00536A12" w:rsidRDefault="00536A12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                                                     </w:t>
      </w:r>
      <w:r w:rsidRPr="000821F8">
        <w:rPr>
          <w:rFonts w:ascii="Times New Roman" w:eastAsia="Times New Roman" w:hAnsi="Times New Roman" w:cs="Times New Roman"/>
          <w:bCs/>
          <w:lang w:val="en-US"/>
        </w:rPr>
        <w:t>(employee’s n</w:t>
      </w:r>
      <w:r>
        <w:rPr>
          <w:rFonts w:ascii="Times New Roman" w:eastAsia="Times New Roman" w:hAnsi="Times New Roman" w:cs="Times New Roman"/>
          <w:bCs/>
          <w:lang w:val="en-US"/>
        </w:rPr>
        <w:t>o.</w:t>
      </w:r>
      <w:r w:rsidRPr="000821F8">
        <w:rPr>
          <w:rFonts w:ascii="Times New Roman" w:eastAsia="Times New Roman" w:hAnsi="Times New Roman" w:cs="Times New Roman"/>
          <w:bCs/>
          <w:lang w:val="en-US"/>
        </w:rPr>
        <w:t>, name and surname)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36A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510F094" w14:textId="77777777" w:rsidR="00536A12" w:rsidRDefault="00536A12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F9A3FE4" w14:textId="6130F759" w:rsidR="00743EBE" w:rsidRPr="00536A12" w:rsidRDefault="00536A12" w:rsidP="00536A1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 employee of JU organizational unit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.……………………… …………………………..</w:t>
      </w:r>
    </w:p>
    <w:p w14:paraId="7B91D5AE" w14:textId="77777777" w:rsidR="00743EBE" w:rsidRPr="005C7233" w:rsidRDefault="00743EBE" w:rsidP="00743EBE">
      <w:pPr>
        <w:ind w:left="4956"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14:paraId="24BF7BD5" w14:textId="695D12EF" w:rsidR="00743EBE" w:rsidRPr="005C7233" w:rsidRDefault="005C7233" w:rsidP="00743EBE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="00743EBE" w:rsidRPr="005C72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o: </w:t>
      </w:r>
    </w:p>
    <w:p w14:paraId="60FE6B86" w14:textId="74619122" w:rsidR="00743EBE" w:rsidRPr="00CF3891" w:rsidRDefault="00743EBE" w:rsidP="00743EBE">
      <w:p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433A7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C94E8" wp14:editId="6DB959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E152" id="Prostokąt 5" o:spid="_x0000_s1026" style="position:absolute;margin-left:0;margin-top:.6pt;width:17.2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n7fgIAAEQFAAAOAAAAZHJzL2Uyb0RvYy54bWysVMFu2zAMvQ/YPwi6r3aCZl2DOkXQosOA&#10;og3WDj2rslQbk0SNUuJk9/3ZPmyU7LhBW+wwzAdZFMlH8onU2fnWGrZRGFpwFZ8clZwpJ6Fu3VPF&#10;v91fffjEWYjC1cKAUxXfqcDPF+/fnXV+rqbQgKkVMgJxYd75ijcx+nlRBNkoK8IReOVIqQGtiCTi&#10;U1Gj6AjdmmJalh+LDrD2CFKFQKeXvZIvMr7WSsZbrYOKzFSccot5xbw+prVYnIn5EwrftHJIQ/xD&#10;Fla0joKOUJciCrbG9hWUbSVCAB2PJNgCtG6lyjVQNZPyRTV3jfAq10LkBD/SFP4frLzZrJC1dcVn&#10;nDlh6YpWlGCE779/RTZL/HQ+zMnszq9wkAJtU7FbjTb9qQy2zZzuRk7VNjJJh9PJaXlC2JJU0/J0&#10;NsucF8/OHkP8rMCytKk40pVlJsXmOkQKSKZ7kxTLwVVrTDpPefWZ5F3cGZUMjPuqNFWUYmeg3Evq&#10;wiDbCOoCIaVycdKrGlGr/nhW0pfKpXijR5YyYELWFHjEHgBSn77G7mEG++SqciuOzuXfEuudR48c&#10;GVwcnW3rAN8CMFTVELm335PUU5NYeoR6R/eN0A9C8PKqJdqvRYgrgdT5NCM0zfGWFm2gqzgMO84a&#10;wJ9vnSd7akjSctbRJFU8/FgLVJyZL45a9XRyfJxGLwvHs5MpCXioeTzUuLW9ALqmCb0bXuZtso9m&#10;v9UI9oGGfpmikko4SbErLiPuhYvYTzg9G1Itl9mMxs2LeO3uvEzgidXUVvfbB4F+6L1ITXsD+6kT&#10;8xct2NsmTwfLdQTd5v585nXgm0Y1N87wrKS34FDOVs+P3+IPAAAA//8DAFBLAwQUAAYACAAAACEA&#10;sTrWct0AAAAEAQAADwAAAGRycy9kb3ducmV2LnhtbEyPQWvCQBCF7wX/wzKF3urGtEpJs5FYKJQW&#10;BFMpeluzYxLMzqbZVdN/73iyp+HNG977Jp0PthUn7H3jSMFkHIFAKp1pqFKw/n5/fAHhgyajW0eo&#10;4A89zLPRXaoT4860wlMRKsEh5BOtoA6hS6T0ZY1W+7HrkNjbu97qwLKvpOn1mcNtK+MomkmrG+KG&#10;Wnf4VmN5KI5Wwc9qusfFYraWy23+m0+Kj+Hrc6PUw/2Qv4IIOITbMVzxGR0yZtq5IxkvWgX8SOBt&#10;DILNp+cpiN11xiCzVP6Hzy4AAAD//wMAUEsBAi0AFAAGAAgAAAAhALaDOJL+AAAA4QEAABMAAAAA&#10;AAAAAAAAAAAAAAAAAFtDb250ZW50X1R5cGVzXS54bWxQSwECLQAUAAYACAAAACEAOP0h/9YAAACU&#10;AQAACwAAAAAAAAAAAAAAAAAvAQAAX3JlbHMvLnJlbHNQSwECLQAUAAYACAAAACEA5/7p+34CAABE&#10;BQAADgAAAAAAAAAAAAAAAAAuAgAAZHJzL2Uyb0RvYy54bWxQSwECLQAUAAYACAAAACEAsTrWct0A&#10;AAAEAQAADwAAAAAAAAAAAAAAAADY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5C7233" w:rsidRPr="00CF3891">
        <w:rPr>
          <w:rFonts w:ascii="Times New Roman" w:hAnsi="Times New Roman" w:cs="Times New Roman"/>
          <w:sz w:val="24"/>
          <w:szCs w:val="24"/>
          <w:lang w:val="en-US"/>
        </w:rPr>
        <w:t xml:space="preserve">represent my interests during the inventory process, </w:t>
      </w:r>
      <w:r w:rsidR="00CF3891">
        <w:rPr>
          <w:rFonts w:ascii="Times New Roman" w:hAnsi="Times New Roman" w:cs="Times New Roman"/>
          <w:sz w:val="24"/>
          <w:szCs w:val="24"/>
          <w:lang w:val="en-US"/>
        </w:rPr>
        <w:t>in particular</w:t>
      </w:r>
      <w:r w:rsidRPr="00CF38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1B6FE905" w14:textId="3B687F66" w:rsidR="00743EBE" w:rsidRPr="00CF3891" w:rsidRDefault="00CF3891" w:rsidP="00743EB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3891">
        <w:rPr>
          <w:rFonts w:ascii="Times New Roman" w:hAnsi="Times New Roman" w:cs="Times New Roman"/>
          <w:sz w:val="24"/>
          <w:szCs w:val="24"/>
          <w:lang w:val="en-US"/>
        </w:rPr>
        <w:t>present the JU’s assets entrusted to me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14:paraId="7184E92C" w14:textId="428A7313" w:rsidR="00743EBE" w:rsidRPr="00CF3891" w:rsidRDefault="00CF3891" w:rsidP="00743EB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38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CF3891">
        <w:rPr>
          <w:rFonts w:ascii="Times New Roman" w:hAnsi="Times New Roman" w:cs="Times New Roman"/>
          <w:sz w:val="24"/>
          <w:szCs w:val="24"/>
          <w:lang w:val="en-US"/>
        </w:rPr>
        <w:t>rovid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3891">
        <w:rPr>
          <w:rFonts w:ascii="Times New Roman" w:hAnsi="Times New Roman" w:cs="Times New Roman"/>
          <w:sz w:val="24"/>
          <w:szCs w:val="24"/>
          <w:lang w:val="en-US"/>
        </w:rPr>
        <w:t xml:space="preserve"> any necessary assistance to the inventory team to ensure the completeness, accuracy, and reliability of the inventory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activities.</w:t>
      </w:r>
    </w:p>
    <w:p w14:paraId="12F2219E" w14:textId="61D56457" w:rsidR="00743EBE" w:rsidRPr="000821F8" w:rsidRDefault="00743EBE" w:rsidP="00743EBE">
      <w:pPr>
        <w:ind w:left="1068" w:hanging="360"/>
        <w:rPr>
          <w:rFonts w:ascii="Times New Roman" w:eastAsia="Times New Roman" w:hAnsi="Times New Roman" w:cs="Times New Roman"/>
          <w:bCs/>
          <w:lang w:val="en-US"/>
        </w:rPr>
      </w:pP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……………………………..………..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………….…………………………… 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Pr="000821F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(</w:t>
      </w:r>
      <w:r w:rsidR="000821F8" w:rsidRPr="000821F8">
        <w:rPr>
          <w:rFonts w:ascii="Times New Roman" w:eastAsia="Times New Roman" w:hAnsi="Times New Roman" w:cs="Times New Roman"/>
          <w:bCs/>
          <w:lang w:val="en-US"/>
        </w:rPr>
        <w:t>employee’s n</w:t>
      </w:r>
      <w:r w:rsidR="000821F8">
        <w:rPr>
          <w:rFonts w:ascii="Times New Roman" w:eastAsia="Times New Roman" w:hAnsi="Times New Roman" w:cs="Times New Roman"/>
          <w:bCs/>
          <w:lang w:val="en-US"/>
        </w:rPr>
        <w:t>o.</w:t>
      </w:r>
      <w:r w:rsidR="000821F8" w:rsidRPr="000821F8">
        <w:rPr>
          <w:rFonts w:ascii="Times New Roman" w:eastAsia="Times New Roman" w:hAnsi="Times New Roman" w:cs="Times New Roman"/>
          <w:bCs/>
          <w:lang w:val="en-US"/>
        </w:rPr>
        <w:t>, name and surname</w:t>
      </w:r>
      <w:r w:rsidRPr="000821F8">
        <w:rPr>
          <w:rFonts w:ascii="Times New Roman" w:eastAsia="Times New Roman" w:hAnsi="Times New Roman" w:cs="Times New Roman"/>
          <w:bCs/>
          <w:lang w:val="en-US"/>
        </w:rPr>
        <w:t>)</w:t>
      </w:r>
      <w:r w:rsidRPr="000821F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 xml:space="preserve"> </w:t>
      </w:r>
      <w:r w:rsidRPr="000821F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>(dat</w:t>
      </w:r>
      <w:r w:rsidR="000821F8">
        <w:rPr>
          <w:rFonts w:ascii="Times New Roman" w:eastAsia="Times New Roman" w:hAnsi="Times New Roman" w:cs="Times New Roman"/>
          <w:bCs/>
          <w:lang w:val="en-US"/>
        </w:rPr>
        <w:t>e</w:t>
      </w:r>
      <w:r w:rsidRPr="000821F8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0821F8">
        <w:rPr>
          <w:rFonts w:ascii="Times New Roman" w:eastAsia="Times New Roman" w:hAnsi="Times New Roman" w:cs="Times New Roman"/>
          <w:bCs/>
          <w:lang w:val="en-US"/>
        </w:rPr>
        <w:t>signature</w:t>
      </w:r>
      <w:r w:rsidRPr="000821F8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6E005BC6" w14:textId="77777777" w:rsidR="00743EBE" w:rsidRPr="000821F8" w:rsidRDefault="00743EBE" w:rsidP="00743EBE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821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ECDAFAC" w14:textId="2B30FFA1" w:rsidR="00743EBE" w:rsidRPr="000821F8" w:rsidRDefault="00743EBE" w:rsidP="00743EBE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D5D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89FEF" wp14:editId="320C7F0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2E85" id="Prostokąt 8" o:spid="_x0000_s1026" style="position:absolute;margin-left:0;margin-top:.7pt;width:17.2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OfgIAAEQFAAAOAAAAZHJzL2Uyb0RvYy54bWysVFFP2zAQfp+0/2D5fSSt6ICKFFUgpkkI&#10;qsHEs3FsEs32eWe3afe+f7YfxtlJAwK0h2l5cHy+u+/uPt/59GxrDdsoDC24ik8OSs6Uk1C37rHi&#10;3+8uPx1zFqJwtTDgVMV3KvCzxccPp52fqyk0YGqFjEBcmHe+4k2Mfl4UQTbKinAAXjlSakArIon4&#10;WNQoOkK3ppiW5eeiA6w9glQh0OlFr+SLjK+1kvFG66AiMxWn3GJeMa8PaS0Wp2L+iMI3rRzSEP+Q&#10;hRWto6Aj1IWIgq2xfQNlW4kQQMcDCbYArVupcg1UzaR8Vc1tI7zKtRA5wY80hf8HK683K2RtXXG6&#10;KCcsXdGKEozw48/vyI4TP50PczK79SscpEDbVOxWo01/KoNtM6e7kVO1jUzS4XRyUh7NOJOkmpYn&#10;s1nmvHh29hjiFwWWpU3Fka4sMyk2VyFSQDLdm6RYDi5bY9J5yqvPJO/izqhkYNw3pamiFDsD5V5S&#10;5wbZRlAXCCmVi5Ne1Yha9cezkr5ULsUbPbKUAROypsAj9gCQ+vQtdg8z2CdXlVtxdC7/lljvPHrk&#10;yODi6GxbB/gegKGqhsi9/Z6knprE0gPUO7pvhH4QgpeXLdF+JUJcCaTOpxmhaY43tGgDXcVh2HHW&#10;AP567zzZU0OSlrOOJqni4edaoOLMfHXUqieTw8M0elk4nB1NScCXmoeXGre250DXNKF3w8u8TfbR&#10;7Lcawd7T0C9TVFIJJyl2xWXEvXAe+wmnZ0Oq5TKb0bh5Ea/crZcJPLGa2upuey/QD70XqWmvYT91&#10;Yv6qBXvb5OlguY6g29yfz7wOfNOo5sYZnpX0FryUs9Xz47d4AgAA//8DAFBLAwQUAAYACAAAACEA&#10;0UvdI90AAAAEAQAADwAAAGRycy9kb3ducmV2LnhtbEyPQWvCQBCF74X+h2WE3urGNkqJ2UgsFEoL&#10;BaMUva3ZMQnNzqbZVdN/3/Gkp+HNG977Jl0MthUn7H3jSMFkHIFAKp1pqFKwWb89voDwQZPRrSNU&#10;8IceFtn9XaoT4860wlMRKsEh5BOtoA6hS6T0ZY1W+7HrkNg7uN7qwLKvpOn1mcNtK5+iaCatbogb&#10;at3ha43lT3G0Cr5X0wMul7ON/Nrlv/mkeB8+P7ZKPYyGfA4i4BCux3DBZ3TImGnvjmS8aBXwI4G3&#10;MQg2n+MpiP1lxiCzVN7CZ/8AAAD//wMAUEsBAi0AFAAGAAgAAAAhALaDOJL+AAAA4QEAABMAAAAA&#10;AAAAAAAAAAAAAAAAAFtDb250ZW50X1R5cGVzXS54bWxQSwECLQAUAAYACAAAACEAOP0h/9YAAACU&#10;AQAACwAAAAAAAAAAAAAAAAAvAQAAX3JlbHMvLnJlbHNQSwECLQAUAAYACAAAACEAjmoVjn4CAABE&#10;BQAADgAAAAAAAAAAAAAAAAAuAgAAZHJzL2Uyb0RvYy54bWxQSwECLQAUAAYACAAAACEA0UvdI90A&#10;AAAEAQAADwAAAAAAAAAAAAAAAADY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CF3891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>sign on my behalf the relevant inventory documents, in</w:t>
      </w:r>
      <w:r w:rsidR="00D14D5D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r w:rsidR="00CF3891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uding </w:t>
      </w:r>
      <w:r w:rsidR="00D14D5D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physical </w:t>
      </w:r>
      <w:r w:rsidR="00CF3891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inventory sheets that document the actual state of the JU’s assets </w:t>
      </w:r>
      <w:r w:rsidR="00536A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</w:t>
      </w:r>
      <w:r w:rsidR="00D14D5D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>established by the inventory team</w:t>
      </w:r>
      <w:r w:rsidR="00CF3891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14D5D" w:rsidRPr="00D14D5D">
        <w:rPr>
          <w:rFonts w:ascii="Times New Roman" w:eastAsia="Times New Roman" w:hAnsi="Times New Roman" w:cs="Times New Roman"/>
          <w:sz w:val="24"/>
          <w:szCs w:val="24"/>
          <w:lang w:val="en-GB"/>
        </w:rPr>
        <w:t>in the presence of the aforementioned person representing me on the day of the inventory</w:t>
      </w:r>
      <w:r w:rsidR="00D14D5D" w:rsidRPr="000821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3D90CF6" w14:textId="77777777" w:rsidR="00743EBE" w:rsidRPr="000821F8" w:rsidRDefault="00743EBE" w:rsidP="00743EB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8D30B0A" w14:textId="7E0D6FB4" w:rsidR="00743EBE" w:rsidRPr="000821F8" w:rsidRDefault="00743EBE" w:rsidP="00743EBE">
      <w:pPr>
        <w:ind w:left="1068" w:hanging="360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……………………………..………..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………….…………………………… 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Pr="000821F8">
        <w:rPr>
          <w:rFonts w:ascii="Times New Roman" w:eastAsia="Times New Roman" w:hAnsi="Times New Roman" w:cs="Times New Roman"/>
          <w:bCs/>
          <w:lang w:val="en-US"/>
        </w:rPr>
        <w:t>(</w:t>
      </w:r>
      <w:r w:rsidR="000821F8" w:rsidRPr="000821F8">
        <w:rPr>
          <w:rFonts w:ascii="Times New Roman" w:eastAsia="Times New Roman" w:hAnsi="Times New Roman" w:cs="Times New Roman"/>
          <w:bCs/>
          <w:lang w:val="en-US"/>
        </w:rPr>
        <w:t>employee’s n</w:t>
      </w:r>
      <w:r w:rsidR="000821F8">
        <w:rPr>
          <w:rFonts w:ascii="Times New Roman" w:eastAsia="Times New Roman" w:hAnsi="Times New Roman" w:cs="Times New Roman"/>
          <w:bCs/>
          <w:lang w:val="en-US"/>
        </w:rPr>
        <w:t>o.</w:t>
      </w:r>
      <w:r w:rsidR="000821F8" w:rsidRPr="000821F8">
        <w:rPr>
          <w:rFonts w:ascii="Times New Roman" w:eastAsia="Times New Roman" w:hAnsi="Times New Roman" w:cs="Times New Roman"/>
          <w:bCs/>
          <w:lang w:val="en-US"/>
        </w:rPr>
        <w:t>, name and surname</w:t>
      </w:r>
      <w:r w:rsidRPr="000821F8">
        <w:rPr>
          <w:rFonts w:ascii="Times New Roman" w:eastAsia="Times New Roman" w:hAnsi="Times New Roman" w:cs="Times New Roman"/>
          <w:bCs/>
          <w:lang w:val="en-US"/>
        </w:rPr>
        <w:t xml:space="preserve">) </w:t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  <w:t>(dat</w:t>
      </w:r>
      <w:r w:rsidR="000821F8">
        <w:rPr>
          <w:rFonts w:ascii="Times New Roman" w:eastAsia="Times New Roman" w:hAnsi="Times New Roman" w:cs="Times New Roman"/>
          <w:bCs/>
          <w:lang w:val="en-US"/>
        </w:rPr>
        <w:t>e</w:t>
      </w:r>
      <w:r w:rsidRPr="000821F8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0821F8">
        <w:rPr>
          <w:rFonts w:ascii="Times New Roman" w:eastAsia="Times New Roman" w:hAnsi="Times New Roman" w:cs="Times New Roman"/>
          <w:bCs/>
          <w:lang w:val="en-US"/>
        </w:rPr>
        <w:t>signature</w:t>
      </w:r>
      <w:r w:rsidRPr="000821F8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635B5805" w14:textId="77777777" w:rsidR="00743EBE" w:rsidRPr="000821F8" w:rsidRDefault="00743EBE" w:rsidP="00743EBE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24CAC68" w14:textId="03C86490" w:rsidR="00743EBE" w:rsidRPr="00536A12" w:rsidRDefault="00743EBE" w:rsidP="00743EBE">
      <w:pPr>
        <w:pStyle w:val="Akapitzlist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14D5D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2C681" wp14:editId="6235FFDA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190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0F0A" id="Prostokąt 9" o:spid="_x0000_s1026" style="position:absolute;margin-left:0;margin-top:1.45pt;width:17.2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D4fgIAAEQFAAAOAAAAZHJzL2Uyb0RvYy54bWysVMFu2zAMvQ/YPwi6r3aCZl2COkXQosOA&#10;og3WDj2rslQbk0SNUuJk9/3ZPmyU7LhFW+wwzAdZFMlH8onU6dnOGrZVGFpwFZ8clZwpJ6Fu3WPF&#10;v91dfvjEWYjC1cKAUxXfq8DPlu/fnXZ+oabQgKkVMgJxYdH5ijcx+kVRBNkoK8IReOVIqQGtiCTi&#10;Y1Gj6AjdmmJalh+LDrD2CFKFQKcXvZIvM77WSsYbrYOKzFSccot5xbw+pLVYnorFIwrftHJIQ/xD&#10;Fla0joKOUBciCrbB9hWUbSVCAB2PJNgCtG6lyjVQNZPyRTW3jfAq10LkBD/SFP4frLzerpG1dcXn&#10;nDlh6YrWlGCE779/RTZP/HQ+LMjs1q9xkAJtU7E7jTb9qQy2y5zuR07VLjJJh9PJvDyZcSZJNS3n&#10;s1nmvHhy9hjiZwWWpU3Fka4sMym2VyFSQDI9mKRYDi5bY9J5yqvPJO/i3qhkYNxXpamiFDsD5V5S&#10;5wbZVlAXCCmVi5Ne1Yha9cezkr5ULsUbPbKUAROypsAj9gCQ+vQ1dg8z2CdXlVtxdC7/lljvPHrk&#10;yODi6GxbB/gWgKGqhsi9/YGknprE0gPUe7pvhH4QgpeXLdF+JUJcC6TOpxmhaY43tGgDXcVh2HHW&#10;AP586zzZU0OSlrOOJqni4cdGoOLMfHHUqvPJ8XEavSwcz06mJOBzzcNzjdvYc6BrmtC74WXeJvto&#10;DluNYO9p6FcpKqmEkxS74jLiQTiP/YTTsyHVapXNaNy8iFfu1ssEnlhNbXW3uxfoh96L1LTXcJg6&#10;sXjRgr1t8nSw2kTQbe7PJ14HvmlUc+MMz0p6C57L2erp8Vv+AQAA//8DAFBLAwQUAAYACAAAACEA&#10;OX4wmN4AAAAEAQAADwAAAGRycy9kb3ducmV2LnhtbEyPQUvDQBCF74L/YRmhN7tpNcXGbEoqCKIg&#10;NJZSb9vsNAnNzqbZbRv/fceTnobHe7z3TboYbCvO2PvGkYLJOAKBVDrTUKVg/fV6/wTCB01Gt45Q&#10;wQ96WGS3N6lOjLvQCs9FqASXkE+0gjqELpHSlzVa7ceuQ2Jv73qrA8u+kqbXFy63rZxG0Uxa3RAv&#10;1LrDlxrLQ3GyCjareI/L5WwtP7/zYz4p3oaP961So7shfwYRcAh/YfjFZ3TImGnnTmS8aBXwI0HB&#10;dA6CzYfHGMSObzwHmaXyP3x2BQAA//8DAFBLAQItABQABgAIAAAAIQC2gziS/gAAAOEBAAATAAAA&#10;AAAAAAAAAAAAAAAAAABbQ29udGVudF9UeXBlc10ueG1sUEsBAi0AFAAGAAgAAAAhADj9If/WAAAA&#10;lAEAAAsAAAAAAAAAAAAAAAAALwEAAF9yZWxzLy5yZWxzUEsBAi0AFAAGAAgAAAAhAHzogPh+AgAA&#10;RAUAAA4AAAAAAAAAAAAAAAAALgIAAGRycy9lMm9Eb2MueG1sUEsBAi0AFAAGAAgAAAAhADl+MJje&#10;AAAABA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D14D5D" w:rsidRPr="00031473">
        <w:rPr>
          <w:rFonts w:ascii="Times New Roman" w:hAnsi="Times New Roman" w:cs="Times New Roman"/>
          <w:sz w:val="24"/>
          <w:szCs w:val="24"/>
          <w:lang w:val="en-US"/>
        </w:rPr>
        <w:t>in the event of any inventory discrepancies, provide exhaustive explanations on my behalf regarding the identified discrepancies</w:t>
      </w:r>
      <w:r w:rsidR="000314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4D5D" w:rsidRPr="00031473">
        <w:rPr>
          <w:rFonts w:ascii="Times New Roman" w:hAnsi="Times New Roman" w:cs="Times New Roman"/>
          <w:sz w:val="24"/>
          <w:szCs w:val="24"/>
          <w:lang w:val="en-US"/>
        </w:rPr>
        <w:t xml:space="preserve"> in order to settle the inventory and to determine the actual state of the</w:t>
      </w:r>
      <w:r w:rsidR="00031473" w:rsidRPr="0003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473">
        <w:rPr>
          <w:rFonts w:ascii="Times New Roman" w:hAnsi="Times New Roman" w:cs="Times New Roman"/>
          <w:sz w:val="24"/>
          <w:szCs w:val="24"/>
          <w:lang w:val="en-US"/>
        </w:rPr>
        <w:t>JU’s</w:t>
      </w:r>
      <w:r w:rsidR="00D14D5D" w:rsidRPr="0003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D5D" w:rsidRPr="00536A12">
        <w:rPr>
          <w:rFonts w:ascii="Times New Roman" w:hAnsi="Times New Roman" w:cs="Times New Roman"/>
          <w:sz w:val="24"/>
          <w:szCs w:val="24"/>
          <w:lang w:val="en-US"/>
        </w:rPr>
        <w:t>assets assigned to the inventory field</w:t>
      </w:r>
      <w:r w:rsidR="00031473" w:rsidRPr="00536A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7EDD89" w14:textId="77777777" w:rsidR="00743EBE" w:rsidRPr="00536A12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8059CC0" w14:textId="06CDE5AB" w:rsidR="00743EBE" w:rsidRPr="000821F8" w:rsidRDefault="00743EBE" w:rsidP="00743EBE">
      <w:pPr>
        <w:ind w:left="1068" w:hanging="360"/>
        <w:rPr>
          <w:rFonts w:ascii="Times New Roman" w:eastAsia="Times New Roman" w:hAnsi="Times New Roman" w:cs="Times New Roman"/>
          <w:bCs/>
          <w:lang w:val="en-US"/>
        </w:rPr>
      </w:pP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……………………………..………..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………….……………………………  </w:t>
      </w:r>
      <w:r w:rsidRPr="009920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Pr="000821F8">
        <w:rPr>
          <w:rFonts w:ascii="Times New Roman" w:eastAsia="Times New Roman" w:hAnsi="Times New Roman" w:cs="Times New Roman"/>
          <w:bCs/>
          <w:lang w:val="en-US"/>
        </w:rPr>
        <w:t>(</w:t>
      </w:r>
      <w:r w:rsidR="000821F8" w:rsidRPr="000821F8">
        <w:rPr>
          <w:rFonts w:ascii="Times New Roman" w:eastAsia="Times New Roman" w:hAnsi="Times New Roman" w:cs="Times New Roman"/>
          <w:bCs/>
          <w:lang w:val="en-US"/>
        </w:rPr>
        <w:t>employee’s n</w:t>
      </w:r>
      <w:r w:rsidR="000821F8">
        <w:rPr>
          <w:rFonts w:ascii="Times New Roman" w:eastAsia="Times New Roman" w:hAnsi="Times New Roman" w:cs="Times New Roman"/>
          <w:bCs/>
          <w:lang w:val="en-US"/>
        </w:rPr>
        <w:t>o.</w:t>
      </w:r>
      <w:r w:rsidR="000821F8" w:rsidRPr="000821F8">
        <w:rPr>
          <w:rFonts w:ascii="Times New Roman" w:eastAsia="Times New Roman" w:hAnsi="Times New Roman" w:cs="Times New Roman"/>
          <w:bCs/>
          <w:lang w:val="en-US"/>
        </w:rPr>
        <w:t>, name and surname</w:t>
      </w:r>
      <w:r w:rsidRPr="000821F8">
        <w:rPr>
          <w:rFonts w:ascii="Times New Roman" w:eastAsia="Times New Roman" w:hAnsi="Times New Roman" w:cs="Times New Roman"/>
          <w:bCs/>
          <w:lang w:val="en-US"/>
        </w:rPr>
        <w:t xml:space="preserve">) </w:t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</w:r>
      <w:r w:rsidRPr="000821F8">
        <w:rPr>
          <w:rFonts w:ascii="Times New Roman" w:eastAsia="Times New Roman" w:hAnsi="Times New Roman" w:cs="Times New Roman"/>
          <w:bCs/>
          <w:lang w:val="en-US"/>
        </w:rPr>
        <w:tab/>
        <w:t>(dat</w:t>
      </w:r>
      <w:r w:rsidR="000821F8">
        <w:rPr>
          <w:rFonts w:ascii="Times New Roman" w:eastAsia="Times New Roman" w:hAnsi="Times New Roman" w:cs="Times New Roman"/>
          <w:bCs/>
          <w:lang w:val="en-US"/>
        </w:rPr>
        <w:t>e</w:t>
      </w:r>
      <w:r w:rsidRPr="000821F8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0821F8">
        <w:rPr>
          <w:rFonts w:ascii="Times New Roman" w:eastAsia="Times New Roman" w:hAnsi="Times New Roman" w:cs="Times New Roman"/>
          <w:bCs/>
          <w:lang w:val="en-US"/>
        </w:rPr>
        <w:t>signature</w:t>
      </w:r>
      <w:r w:rsidRPr="000821F8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7A5B2C44" w14:textId="77777777" w:rsidR="00743EBE" w:rsidRPr="000821F8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16BE2797" w14:textId="77777777" w:rsidR="00743EBE" w:rsidRPr="000821F8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18017B23" w14:textId="77777777" w:rsidR="00743EBE" w:rsidRPr="000821F8" w:rsidRDefault="00743EBE" w:rsidP="00743EBE">
      <w:pPr>
        <w:pStyle w:val="Akapitzlist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0BDDB8CC" w14:textId="77777777" w:rsidR="00743EBE" w:rsidRPr="000821F8" w:rsidRDefault="00743EBE" w:rsidP="00743EBE">
      <w:pPr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54071DBC" w14:textId="77777777" w:rsidR="00C5182D" w:rsidRPr="000821F8" w:rsidRDefault="00C5182D">
      <w:pPr>
        <w:rPr>
          <w:lang w:val="en-US"/>
        </w:rPr>
      </w:pPr>
    </w:p>
    <w:sectPr w:rsidR="00C5182D" w:rsidRPr="0008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564"/>
    <w:multiLevelType w:val="multilevel"/>
    <w:tmpl w:val="1CC06F2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66297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BE"/>
    <w:rsid w:val="00031473"/>
    <w:rsid w:val="000821F8"/>
    <w:rsid w:val="00226D6C"/>
    <w:rsid w:val="002F5999"/>
    <w:rsid w:val="00363F13"/>
    <w:rsid w:val="003B3C6E"/>
    <w:rsid w:val="00536A12"/>
    <w:rsid w:val="005C7233"/>
    <w:rsid w:val="006A340B"/>
    <w:rsid w:val="006C602A"/>
    <w:rsid w:val="00743EBE"/>
    <w:rsid w:val="008721BF"/>
    <w:rsid w:val="009276F6"/>
    <w:rsid w:val="00992093"/>
    <w:rsid w:val="00C30806"/>
    <w:rsid w:val="00C5182D"/>
    <w:rsid w:val="00CF3891"/>
    <w:rsid w:val="00D14D5D"/>
    <w:rsid w:val="00D75145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BA4B"/>
  <w15:chartTrackingRefBased/>
  <w15:docId w15:val="{10BF448C-1728-4FDC-B2AF-D208232B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E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4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C9C8CC053A24497304648E205D05C" ma:contentTypeVersion="15" ma:contentTypeDescription="Utwórz nowy dokument." ma:contentTypeScope="" ma:versionID="ddcdf7fbfffd4557fa15aa3126bc7711">
  <xsd:schema xmlns:xsd="http://www.w3.org/2001/XMLSchema" xmlns:xs="http://www.w3.org/2001/XMLSchema" xmlns:p="http://schemas.microsoft.com/office/2006/metadata/properties" xmlns:ns2="784a5a3f-f711-4071-b5e3-21ee3c0517ab" xmlns:ns3="488f55e1-5aff-4015-85fb-6286f2322cc0" xmlns:ns4="d1134a4a-ff10-4a11-809e-89b8d77e5d4e" targetNamespace="http://schemas.microsoft.com/office/2006/metadata/properties" ma:root="true" ma:fieldsID="68bae1b9d62ef7383dd10012f8b08903" ns2:_="" ns3:_="" ns4:_="">
    <xsd:import namespace="784a5a3f-f711-4071-b5e3-21ee3c0517ab"/>
    <xsd:import namespace="488f55e1-5aff-4015-85fb-6286f2322cc0"/>
    <xsd:import namespace="d1134a4a-ff10-4a11-809e-89b8d77e5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5a3f-f711-4071-b5e3-21ee3c0517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e7d3fd2b-f104-40ea-8558-fffdeaef41e6}" ma:internalName="TaxCatchAll" ma:showField="CatchAllData" ma:web="784a5a3f-f711-4071-b5e3-21ee3c051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f55e1-5aff-4015-85fb-6286f232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34a4a-ff10-4a11-809e-89b8d77e5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4a5a3f-f711-4071-b5e3-21ee3c0517ab">UJADM01-1559535050-10001</_dlc_DocId>
    <_dlc_DocIdUrl xmlns="784a5a3f-f711-4071-b5e3-21ee3c0517ab">
      <Url>https://ujchmura.sharepoint.com/sites/adm01/dic/_layouts/15/DocIdRedir.aspx?ID=UJADM01-1559535050-10001</Url>
      <Description>UJADM01-1559535050-10001</Description>
    </_dlc_DocIdUrl>
    <lcf76f155ced4ddcb4097134ff3c332f xmlns="d1134a4a-ff10-4a11-809e-89b8d77e5d4e">
      <Terms xmlns="http://schemas.microsoft.com/office/infopath/2007/PartnerControls"/>
    </lcf76f155ced4ddcb4097134ff3c332f>
    <TaxCatchAll xmlns="784a5a3f-f711-4071-b5e3-21ee3c0517ab" xsi:nil="true"/>
  </documentManagement>
</p:properties>
</file>

<file path=customXml/itemProps1.xml><?xml version="1.0" encoding="utf-8"?>
<ds:datastoreItem xmlns:ds="http://schemas.openxmlformats.org/officeDocument/2006/customXml" ds:itemID="{4058A8C3-364E-4E50-B67F-5F9D88A3C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D6A04-8EA9-4292-A77E-259AAF2A4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12D8F9-5767-4D5B-BA26-C52FD7E8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5a3f-f711-4071-b5e3-21ee3c0517ab"/>
    <ds:schemaRef ds:uri="488f55e1-5aff-4015-85fb-6286f2322cc0"/>
    <ds:schemaRef ds:uri="d1134a4a-ff10-4a11-809e-89b8d77e5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F566D-D4E0-4E44-944C-35CC44F751E9}">
  <ds:schemaRefs>
    <ds:schemaRef ds:uri="http://schemas.microsoft.com/office/2006/metadata/properties"/>
    <ds:schemaRef ds:uri="http://schemas.microsoft.com/office/infopath/2007/PartnerControls"/>
    <ds:schemaRef ds:uri="784a5a3f-f711-4071-b5e3-21ee3c0517ab"/>
    <ds:schemaRef ds:uri="d1134a4a-ff10-4a11-809e-89b8d77e5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Joanna Maj</cp:lastModifiedBy>
  <cp:revision>2</cp:revision>
  <dcterms:created xsi:type="dcterms:W3CDTF">2023-12-18T09:36:00Z</dcterms:created>
  <dcterms:modified xsi:type="dcterms:W3CDTF">2023-12-18T09:36:00Z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0x0101001D0C9C8CC053A24497304648E205D05C</vt:lpwstr>
  </property>
  <property fmtid="{D5CDD505-2E9C-101B-9397-08002B2CF9AE}" pid="3" name="_dlc_DocIdItemGuid">
    <vt:lpwstr>046eea30-f35f-449b-aa46-e07408eb9bbc</vt:lpwstr>
  </property>
</Properties>
</file>